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DA15" w14:textId="1CD5BDA0" w:rsidR="00910C62" w:rsidRPr="00EC6CB2" w:rsidRDefault="00EC6CB2" w:rsidP="00EC6CB2">
      <w:pPr>
        <w:pStyle w:val="NoSpacing"/>
        <w:jc w:val="center"/>
        <w:rPr>
          <w:b/>
          <w:bCs/>
        </w:rPr>
      </w:pPr>
      <w:r w:rsidRPr="00EC6CB2">
        <w:rPr>
          <w:b/>
          <w:bCs/>
        </w:rPr>
        <w:t>ENVIRONMENTAL SUSTAINABILITY POLICY</w:t>
      </w:r>
    </w:p>
    <w:p w14:paraId="53824533" w14:textId="77777777" w:rsidR="00EC6CB2" w:rsidRPr="00EC6CB2" w:rsidRDefault="00EC6CB2" w:rsidP="00EC6CB2">
      <w:pPr>
        <w:pStyle w:val="NoSpacing"/>
      </w:pPr>
    </w:p>
    <w:p w14:paraId="2BD06207" w14:textId="77777777" w:rsidR="00EC6CB2" w:rsidRPr="00EC6CB2" w:rsidRDefault="00EC6CB2" w:rsidP="00EC6CB2">
      <w:pPr>
        <w:pStyle w:val="NoSpacing"/>
        <w:rPr>
          <w:rFonts w:eastAsia="Arial" w:cs="Arial"/>
          <w:color w:val="000000" w:themeColor="text1"/>
          <w:lang w:eastAsia="en-GB"/>
        </w:rPr>
      </w:pPr>
      <w:r w:rsidRPr="00EC6CB2">
        <w:rPr>
          <w:rFonts w:eastAsia="Arial" w:cs="Arial"/>
          <w:color w:val="000000" w:themeColor="text1"/>
          <w:kern w:val="0"/>
          <w:lang w:eastAsia="en-GB"/>
          <w14:ligatures w14:val="none"/>
        </w:rPr>
        <w:t xml:space="preserve">The Department for Education (DfE) strategy states that: </w:t>
      </w:r>
      <w:r w:rsidRPr="00EC6CB2">
        <w:rPr>
          <w:rFonts w:eastAsia="Arial" w:cs="Arial"/>
          <w:i/>
          <w:iCs/>
          <w:color w:val="000000" w:themeColor="text1"/>
          <w:kern w:val="0"/>
          <w:lang w:eastAsia="en-GB"/>
          <w14:ligatures w14:val="none"/>
        </w:rPr>
        <w:t>‘By 2025, all education settings will have nominated a sustainability lead and put in place a climate action plan’</w:t>
      </w:r>
      <w:r w:rsidRPr="00EC6CB2">
        <w:rPr>
          <w:rFonts w:eastAsia="Arial" w:cs="Arial"/>
          <w:color w:val="000000" w:themeColor="text1"/>
          <w:kern w:val="0"/>
          <w:lang w:eastAsia="en-GB"/>
          <w14:ligatures w14:val="none"/>
        </w:rPr>
        <w:t>. The 4 key pillars that represent aspects of addressing climate change to foster a sustainable future are:</w:t>
      </w:r>
    </w:p>
    <w:p w14:paraId="2DB6DCE3" w14:textId="77777777" w:rsidR="00EC6CB2" w:rsidRDefault="00EC6CB2" w:rsidP="00EC6CB2">
      <w:pPr>
        <w:pStyle w:val="NoSpacing"/>
        <w:rPr>
          <w:rFonts w:eastAsia="Arial" w:cs="Arial"/>
          <w:color w:val="000000" w:themeColor="text1"/>
          <w:lang w:eastAsia="en-GB"/>
        </w:rPr>
      </w:pPr>
    </w:p>
    <w:p w14:paraId="744D6AE0" w14:textId="49AA84D6" w:rsidR="00EC6CB2" w:rsidRPr="00EC6CB2" w:rsidRDefault="00EC6CB2" w:rsidP="00EC6CB2">
      <w:pPr>
        <w:pStyle w:val="NoSpacing"/>
        <w:numPr>
          <w:ilvl w:val="0"/>
          <w:numId w:val="4"/>
        </w:numPr>
        <w:rPr>
          <w:rFonts w:eastAsia="Arial" w:cs="Arial"/>
          <w:color w:val="000000" w:themeColor="text1"/>
          <w:lang w:eastAsia="en-GB"/>
        </w:rPr>
      </w:pPr>
      <w:r w:rsidRPr="00EC6CB2">
        <w:rPr>
          <w:rFonts w:eastAsia="Arial" w:cs="Arial"/>
          <w:color w:val="000000" w:themeColor="text1"/>
          <w:lang w:eastAsia="en-GB"/>
        </w:rPr>
        <w:t>Decarbonisation</w:t>
      </w:r>
    </w:p>
    <w:p w14:paraId="590A0664" w14:textId="77777777" w:rsidR="00EC6CB2" w:rsidRPr="00EC6CB2" w:rsidRDefault="00EC6CB2" w:rsidP="00EC6CB2">
      <w:pPr>
        <w:pStyle w:val="NoSpacing"/>
        <w:numPr>
          <w:ilvl w:val="0"/>
          <w:numId w:val="4"/>
        </w:numPr>
        <w:rPr>
          <w:rFonts w:eastAsia="Arial" w:cs="Arial"/>
          <w:color w:val="000000" w:themeColor="text1"/>
          <w:lang w:eastAsia="en-GB"/>
        </w:rPr>
      </w:pPr>
      <w:r w:rsidRPr="00EC6CB2">
        <w:rPr>
          <w:rFonts w:eastAsia="Arial" w:cs="Arial"/>
          <w:color w:val="000000" w:themeColor="text1"/>
          <w:lang w:eastAsia="en-GB"/>
        </w:rPr>
        <w:t>Biodiversity</w:t>
      </w:r>
    </w:p>
    <w:p w14:paraId="70A3FD45" w14:textId="77777777" w:rsidR="00EC6CB2" w:rsidRPr="00EC6CB2" w:rsidRDefault="00EC6CB2" w:rsidP="00EC6CB2">
      <w:pPr>
        <w:pStyle w:val="NoSpacing"/>
        <w:numPr>
          <w:ilvl w:val="0"/>
          <w:numId w:val="4"/>
        </w:numPr>
        <w:rPr>
          <w:rFonts w:eastAsia="Arial" w:cs="Arial"/>
          <w:color w:val="000000" w:themeColor="text1"/>
          <w:lang w:eastAsia="en-GB"/>
        </w:rPr>
      </w:pPr>
      <w:r w:rsidRPr="00EC6CB2">
        <w:rPr>
          <w:rFonts w:eastAsia="Arial" w:cs="Arial"/>
          <w:color w:val="000000" w:themeColor="text1"/>
          <w:lang w:eastAsia="en-GB"/>
        </w:rPr>
        <w:t>Climate education and green careers goals</w:t>
      </w:r>
    </w:p>
    <w:p w14:paraId="5E384330" w14:textId="77777777" w:rsidR="00EC6CB2" w:rsidRPr="00EC6CB2" w:rsidRDefault="00EC6CB2" w:rsidP="00EC6CB2">
      <w:pPr>
        <w:pStyle w:val="NoSpacing"/>
        <w:numPr>
          <w:ilvl w:val="0"/>
          <w:numId w:val="4"/>
        </w:numPr>
        <w:rPr>
          <w:rFonts w:eastAsia="Arial" w:cs="Arial"/>
          <w:color w:val="000000" w:themeColor="text1"/>
          <w:lang w:eastAsia="en-GB"/>
        </w:rPr>
      </w:pPr>
      <w:r w:rsidRPr="00EC6CB2">
        <w:rPr>
          <w:rFonts w:eastAsia="Arial" w:cs="Arial"/>
          <w:color w:val="000000" w:themeColor="text1"/>
          <w:lang w:eastAsia="en-GB"/>
        </w:rPr>
        <w:t xml:space="preserve">Resilience and adaptation </w:t>
      </w:r>
    </w:p>
    <w:p w14:paraId="10C3DE3B" w14:textId="77777777" w:rsidR="00EC6CB2" w:rsidRDefault="00EC6CB2" w:rsidP="00EC6CB2">
      <w:pPr>
        <w:pStyle w:val="NoSpacing"/>
        <w:rPr>
          <w:rFonts w:eastAsia="Arial" w:cs="Arial"/>
          <w:color w:val="000000" w:themeColor="text1"/>
          <w:lang w:eastAsia="en-GB"/>
        </w:rPr>
      </w:pPr>
    </w:p>
    <w:p w14:paraId="2F7683D9" w14:textId="19B70925" w:rsid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lang w:eastAsia="en-GB"/>
        </w:rPr>
        <w:t>For</w:t>
      </w:r>
      <w:r w:rsidRPr="00EC6CB2">
        <w:rPr>
          <w:rFonts w:eastAsia="Arial" w:cs="Arial"/>
          <w:color w:val="000000" w:themeColor="text1"/>
          <w:kern w:val="0"/>
          <w:lang w:eastAsia="en-GB"/>
          <w14:ligatures w14:val="none"/>
        </w:rPr>
        <w:t xml:space="preserve"> </w:t>
      </w:r>
      <w:r>
        <w:rPr>
          <w:rFonts w:eastAsia="Arial" w:cs="Arial"/>
          <w:color w:val="000000" w:themeColor="text1"/>
          <w:kern w:val="0"/>
          <w:lang w:eastAsia="en-GB"/>
          <w14:ligatures w14:val="none"/>
        </w:rPr>
        <w:t xml:space="preserve">Oscar Club </w:t>
      </w:r>
      <w:r w:rsidRPr="00EC6CB2">
        <w:rPr>
          <w:rFonts w:eastAsia="Arial" w:cs="Arial"/>
          <w:color w:val="000000" w:themeColor="text1"/>
          <w:kern w:val="0"/>
          <w:lang w:eastAsia="en-GB"/>
          <w14:ligatures w14:val="none"/>
        </w:rPr>
        <w:t xml:space="preserve">these pillars inform our activities in terms of: </w:t>
      </w:r>
    </w:p>
    <w:p w14:paraId="32AF99E5" w14:textId="77777777" w:rsidR="00EC6CB2" w:rsidRPr="00EC6CB2" w:rsidRDefault="00EC6CB2" w:rsidP="00EC6CB2">
      <w:pPr>
        <w:pStyle w:val="NoSpacing"/>
        <w:rPr>
          <w:rFonts w:eastAsia="Arial" w:cs="Arial"/>
          <w:color w:val="000000" w:themeColor="text1"/>
          <w:lang w:eastAsia="en-GB"/>
        </w:rPr>
      </w:pPr>
    </w:p>
    <w:p w14:paraId="0EFDA250" w14:textId="77777777" w:rsidR="00EC6CB2" w:rsidRDefault="00EC6CB2" w:rsidP="00EC6CB2">
      <w:pPr>
        <w:pStyle w:val="NoSpacing"/>
        <w:rPr>
          <w:rFonts w:eastAsia="Times New Roman" w:cs="Arial"/>
          <w:color w:val="000000" w:themeColor="text1"/>
          <w:kern w:val="0"/>
          <w:lang w:eastAsia="en-GB"/>
          <w14:ligatures w14:val="none"/>
        </w:rPr>
      </w:pPr>
      <w:r w:rsidRPr="00EC6CB2">
        <w:rPr>
          <w:rFonts w:eastAsia="Arial" w:cs="Arial"/>
          <w:color w:val="000000" w:themeColor="text1"/>
          <w:kern w:val="0"/>
          <w:u w:val="single"/>
          <w:lang w:eastAsia="en-GB"/>
          <w14:ligatures w14:val="none"/>
        </w:rPr>
        <w:t>Decarbonisation</w:t>
      </w:r>
      <w:r w:rsidRPr="00EC6CB2">
        <w:rPr>
          <w:rFonts w:eastAsia="Arial" w:cs="Arial"/>
          <w:color w:val="000000" w:themeColor="text1"/>
          <w:kern w:val="0"/>
          <w:lang w:eastAsia="en-GB"/>
          <w14:ligatures w14:val="none"/>
        </w:rPr>
        <w:t xml:space="preserve"> </w:t>
      </w:r>
      <w:r w:rsidRPr="00EC6CB2">
        <w:rPr>
          <w:rFonts w:eastAsia="Times New Roman" w:cs="Arial"/>
          <w:color w:val="000000" w:themeColor="text1"/>
          <w:kern w:val="0"/>
          <w:lang w:eastAsia="en-GB"/>
          <w14:ligatures w14:val="none"/>
        </w:rPr>
        <w:tab/>
      </w:r>
    </w:p>
    <w:p w14:paraId="70ACD586" w14:textId="6A6DBD22"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Our activities to reduce plastic use</w:t>
      </w:r>
    </w:p>
    <w:p w14:paraId="318870A3" w14:textId="31144ED2"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Our activities to reduce utility usage</w:t>
      </w:r>
      <w:r>
        <w:rPr>
          <w:rFonts w:eastAsia="Arial" w:cs="Arial"/>
          <w:color w:val="000000" w:themeColor="text1"/>
          <w:kern w:val="0"/>
          <w:lang w:eastAsia="en-GB"/>
          <w14:ligatures w14:val="none"/>
        </w:rPr>
        <w:t xml:space="preserve"> such as turning off excess lighting</w:t>
      </w:r>
    </w:p>
    <w:p w14:paraId="2CAB0B92" w14:textId="77777777" w:rsidR="00EC6CB2" w:rsidRDefault="00EC6CB2" w:rsidP="00EC6CB2">
      <w:pPr>
        <w:pStyle w:val="NoSpacing"/>
        <w:rPr>
          <w:rFonts w:eastAsia="Arial" w:cs="Arial"/>
          <w:color w:val="000000" w:themeColor="text1"/>
          <w:kern w:val="0"/>
          <w:lang w:eastAsia="en-GB"/>
          <w14:ligatures w14:val="none"/>
        </w:rPr>
      </w:pPr>
    </w:p>
    <w:p w14:paraId="0B908AF8" w14:textId="77777777" w:rsidR="00EC6CB2" w:rsidRDefault="00EC6CB2" w:rsidP="00EC6CB2">
      <w:pPr>
        <w:pStyle w:val="NoSpacing"/>
        <w:rPr>
          <w:rFonts w:eastAsia="Times New Roman" w:cs="Arial"/>
          <w:color w:val="000000" w:themeColor="text1"/>
          <w:kern w:val="0"/>
          <w:lang w:eastAsia="en-GB"/>
          <w14:ligatures w14:val="none"/>
        </w:rPr>
      </w:pPr>
      <w:r w:rsidRPr="00EC6CB2">
        <w:rPr>
          <w:rFonts w:eastAsia="Arial" w:cs="Arial"/>
          <w:color w:val="000000" w:themeColor="text1"/>
          <w:kern w:val="0"/>
          <w:u w:val="single"/>
          <w:lang w:eastAsia="en-GB"/>
          <w14:ligatures w14:val="none"/>
        </w:rPr>
        <w:t>Biodiversity</w:t>
      </w:r>
      <w:r w:rsidRPr="00EC6CB2">
        <w:rPr>
          <w:rFonts w:eastAsia="Times New Roman" w:cs="Arial"/>
          <w:color w:val="000000" w:themeColor="text1"/>
          <w:kern w:val="0"/>
          <w:lang w:eastAsia="en-GB"/>
          <w14:ligatures w14:val="none"/>
        </w:rPr>
        <w:tab/>
      </w:r>
      <w:r w:rsidRPr="00EC6CB2">
        <w:rPr>
          <w:rFonts w:eastAsia="Times New Roman" w:cs="Arial"/>
          <w:color w:val="000000" w:themeColor="text1"/>
          <w:kern w:val="0"/>
          <w:lang w:eastAsia="en-GB"/>
          <w14:ligatures w14:val="none"/>
        </w:rPr>
        <w:tab/>
      </w:r>
    </w:p>
    <w:p w14:paraId="2F60E0D8" w14:textId="465D7CFB"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Fostering children’s empathy with nature through exploration</w:t>
      </w:r>
    </w:p>
    <w:p w14:paraId="329E94B6" w14:textId="2ADE94EA" w:rsidR="00EC6CB2" w:rsidRPr="00EC6CB2" w:rsidRDefault="00EC6CB2" w:rsidP="00EC6CB2">
      <w:pPr>
        <w:pStyle w:val="NoSpacing"/>
        <w:rPr>
          <w:rFonts w:eastAsia="Arial" w:cs="Arial"/>
          <w:color w:val="000000" w:themeColor="text1"/>
          <w:kern w:val="0"/>
          <w:lang w:eastAsia="en-GB"/>
          <w14:ligatures w14:val="none"/>
        </w:rPr>
      </w:pPr>
      <w:r w:rsidRPr="00EC6CB2">
        <w:rPr>
          <w:rFonts w:eastAsia="Times New Roman" w:cs="Arial"/>
          <w:color w:val="000000" w:themeColor="text1"/>
          <w:kern w:val="0"/>
          <w:lang w:eastAsia="en-GB"/>
          <w14:ligatures w14:val="none"/>
        </w:rPr>
        <w:tab/>
      </w:r>
      <w:r w:rsidRPr="00EC6CB2">
        <w:rPr>
          <w:rFonts w:eastAsia="Times New Roman" w:cs="Arial"/>
          <w:color w:val="000000" w:themeColor="text1"/>
          <w:kern w:val="0"/>
          <w:lang w:eastAsia="en-GB"/>
          <w14:ligatures w14:val="none"/>
        </w:rPr>
        <w:tab/>
      </w:r>
      <w:r w:rsidRPr="00EC6CB2">
        <w:rPr>
          <w:rFonts w:eastAsia="Times New Roman" w:cs="Arial"/>
          <w:color w:val="000000" w:themeColor="text1"/>
          <w:kern w:val="0"/>
          <w:lang w:eastAsia="en-GB"/>
          <w14:ligatures w14:val="none"/>
        </w:rPr>
        <w:tab/>
      </w:r>
    </w:p>
    <w:p w14:paraId="19E7B037" w14:textId="77777777" w:rsidR="00EC6CB2" w:rsidRDefault="00EC6CB2" w:rsidP="00EC6CB2">
      <w:pPr>
        <w:pStyle w:val="NoSpacing"/>
        <w:rPr>
          <w:rFonts w:eastAsia="Times New Roman" w:cs="Arial"/>
          <w:color w:val="000000" w:themeColor="text1"/>
          <w:kern w:val="0"/>
          <w:lang w:eastAsia="en-GB"/>
          <w14:ligatures w14:val="none"/>
        </w:rPr>
      </w:pPr>
      <w:r w:rsidRPr="00EC6CB2">
        <w:rPr>
          <w:rFonts w:eastAsia="Arial" w:cs="Arial"/>
          <w:color w:val="000000" w:themeColor="text1"/>
          <w:kern w:val="0"/>
          <w:u w:val="single"/>
          <w:lang w:eastAsia="en-GB"/>
          <w14:ligatures w14:val="none"/>
        </w:rPr>
        <w:t>Climate education</w:t>
      </w:r>
      <w:r w:rsidRPr="00EC6CB2">
        <w:rPr>
          <w:rFonts w:eastAsia="Times New Roman" w:cs="Arial"/>
          <w:color w:val="000000" w:themeColor="text1"/>
          <w:kern w:val="0"/>
          <w:lang w:eastAsia="en-GB"/>
          <w14:ligatures w14:val="none"/>
        </w:rPr>
        <w:tab/>
      </w:r>
    </w:p>
    <w:p w14:paraId="08BBE695" w14:textId="72B760BF"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 xml:space="preserve">Sharing books, </w:t>
      </w:r>
      <w:proofErr w:type="gramStart"/>
      <w:r w:rsidRPr="00EC6CB2">
        <w:rPr>
          <w:rFonts w:eastAsia="Arial" w:cs="Arial"/>
          <w:color w:val="000000" w:themeColor="text1"/>
          <w:kern w:val="0"/>
          <w:lang w:eastAsia="en-GB"/>
          <w14:ligatures w14:val="none"/>
        </w:rPr>
        <w:t>stories</w:t>
      </w:r>
      <w:proofErr w:type="gramEnd"/>
      <w:r w:rsidRPr="00EC6CB2">
        <w:rPr>
          <w:rFonts w:eastAsia="Arial" w:cs="Arial"/>
          <w:color w:val="000000" w:themeColor="text1"/>
          <w:kern w:val="0"/>
          <w:lang w:eastAsia="en-GB"/>
          <w14:ligatures w14:val="none"/>
        </w:rPr>
        <w:t xml:space="preserve"> and songs with the children on nature and the environment</w:t>
      </w:r>
    </w:p>
    <w:p w14:paraId="2B899B27" w14:textId="363E8913" w:rsidR="00EC6CB2" w:rsidRPr="00EC6CB2" w:rsidRDefault="00EC6CB2" w:rsidP="00EC6CB2">
      <w:pPr>
        <w:pStyle w:val="NoSpacing"/>
        <w:rPr>
          <w:rFonts w:eastAsia="Arial" w:cs="Arial"/>
          <w:color w:val="000000" w:themeColor="text1"/>
          <w:kern w:val="0"/>
          <w:lang w:eastAsia="en-GB"/>
          <w14:ligatures w14:val="none"/>
        </w:rPr>
      </w:pPr>
      <w:r>
        <w:rPr>
          <w:rFonts w:eastAsia="Arial" w:cs="Arial"/>
          <w:color w:val="000000" w:themeColor="text1"/>
          <w:kern w:val="0"/>
          <w:lang w:eastAsia="en-GB"/>
          <w14:ligatures w14:val="none"/>
        </w:rPr>
        <w:t>W</w:t>
      </w:r>
      <w:r w:rsidRPr="00EC6CB2">
        <w:rPr>
          <w:rFonts w:eastAsia="Arial" w:cs="Arial"/>
          <w:color w:val="000000" w:themeColor="text1"/>
          <w:kern w:val="0"/>
          <w:lang w:eastAsia="en-GB"/>
          <w14:ligatures w14:val="none"/>
        </w:rPr>
        <w:t>eaving environment and climate topics into the EYFS areas of learning</w:t>
      </w:r>
    </w:p>
    <w:p w14:paraId="5911E369" w14:textId="77777777" w:rsidR="00EC6CB2" w:rsidRDefault="00EC6CB2" w:rsidP="00EC6CB2">
      <w:pPr>
        <w:pStyle w:val="NoSpacing"/>
        <w:rPr>
          <w:rFonts w:eastAsia="Times New Roman" w:cs="Arial"/>
          <w:color w:val="000000" w:themeColor="text1"/>
          <w:kern w:val="0"/>
          <w:lang w:eastAsia="en-GB"/>
          <w14:ligatures w14:val="none"/>
        </w:rPr>
      </w:pPr>
      <w:r w:rsidRPr="00EC6CB2">
        <w:rPr>
          <w:rFonts w:eastAsia="Arial" w:cs="Arial"/>
          <w:color w:val="000000" w:themeColor="text1"/>
          <w:kern w:val="0"/>
          <w:lang w:eastAsia="en-GB"/>
          <w14:ligatures w14:val="none"/>
        </w:rPr>
        <w:t>Encouraging parents to engage with sustainability topics at home</w:t>
      </w:r>
      <w:r w:rsidRPr="00EC6CB2">
        <w:rPr>
          <w:rFonts w:eastAsia="Times New Roman" w:cs="Arial"/>
          <w:color w:val="000000" w:themeColor="text1"/>
          <w:kern w:val="0"/>
          <w:lang w:eastAsia="en-GB"/>
          <w14:ligatures w14:val="none"/>
        </w:rPr>
        <w:tab/>
      </w:r>
      <w:r w:rsidRPr="00EC6CB2">
        <w:rPr>
          <w:rFonts w:eastAsia="Times New Roman" w:cs="Arial"/>
          <w:color w:val="000000" w:themeColor="text1"/>
          <w:kern w:val="0"/>
          <w:lang w:eastAsia="en-GB"/>
          <w14:ligatures w14:val="none"/>
        </w:rPr>
        <w:tab/>
      </w:r>
    </w:p>
    <w:p w14:paraId="3D177860" w14:textId="77777777" w:rsidR="00EC6CB2" w:rsidRPr="00EC6CB2" w:rsidRDefault="00EC6CB2" w:rsidP="00EC6CB2">
      <w:pPr>
        <w:pStyle w:val="NoSpacing"/>
        <w:rPr>
          <w:rFonts w:eastAsia="Arial" w:cs="Arial"/>
          <w:color w:val="000000" w:themeColor="text1"/>
          <w:kern w:val="0"/>
          <w:lang w:eastAsia="en-GB"/>
          <w14:ligatures w14:val="none"/>
        </w:rPr>
      </w:pPr>
    </w:p>
    <w:p w14:paraId="2810B854" w14:textId="77777777" w:rsidR="00EC6CB2" w:rsidRDefault="00EC6CB2" w:rsidP="00EC6CB2">
      <w:pPr>
        <w:pStyle w:val="NoSpacing"/>
        <w:rPr>
          <w:color w:val="000000" w:themeColor="text1"/>
        </w:rPr>
      </w:pPr>
      <w:r w:rsidRPr="00EC6CB2">
        <w:rPr>
          <w:rFonts w:eastAsia="Arial" w:cs="Arial"/>
          <w:color w:val="000000" w:themeColor="text1"/>
          <w:kern w:val="0"/>
          <w:u w:val="single"/>
          <w:lang w:eastAsia="en-GB"/>
          <w14:ligatures w14:val="none"/>
        </w:rPr>
        <w:t>Resilience and adaption</w:t>
      </w:r>
      <w:r w:rsidRPr="00EC6CB2">
        <w:rPr>
          <w:rFonts w:eastAsia="Arial" w:cs="Arial"/>
          <w:color w:val="000000" w:themeColor="text1"/>
          <w:kern w:val="0"/>
          <w:lang w:eastAsia="en-GB"/>
          <w14:ligatures w14:val="none"/>
        </w:rPr>
        <w:t xml:space="preserve"> </w:t>
      </w:r>
      <w:r w:rsidRPr="00EC6CB2">
        <w:rPr>
          <w:color w:val="000000" w:themeColor="text1"/>
        </w:rPr>
        <w:tab/>
      </w:r>
    </w:p>
    <w:p w14:paraId="1E4E0E7C" w14:textId="53561281"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Reviewing all aspects of our setting’s environment to assess what sustainability and climate adaptations can be made</w:t>
      </w:r>
    </w:p>
    <w:p w14:paraId="338E6EA2" w14:textId="77777777"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 xml:space="preserve">Actively considering the risk of extreme weather events on our children, </w:t>
      </w:r>
      <w:proofErr w:type="gramStart"/>
      <w:r w:rsidRPr="00EC6CB2">
        <w:rPr>
          <w:rFonts w:eastAsia="Arial" w:cs="Arial"/>
          <w:color w:val="000000" w:themeColor="text1"/>
          <w:kern w:val="0"/>
          <w:lang w:eastAsia="en-GB"/>
          <w14:ligatures w14:val="none"/>
        </w:rPr>
        <w:t>families</w:t>
      </w:r>
      <w:proofErr w:type="gramEnd"/>
      <w:r w:rsidRPr="00EC6CB2">
        <w:rPr>
          <w:rFonts w:eastAsia="Arial" w:cs="Arial"/>
          <w:color w:val="000000" w:themeColor="text1"/>
          <w:kern w:val="0"/>
          <w:lang w:eastAsia="en-GB"/>
          <w14:ligatures w14:val="none"/>
        </w:rPr>
        <w:t xml:space="preserve"> and provision</w:t>
      </w:r>
    </w:p>
    <w:p w14:paraId="4E3E64C0" w14:textId="77777777" w:rsidR="00EC6CB2" w:rsidRDefault="00EC6CB2" w:rsidP="00EC6CB2">
      <w:pPr>
        <w:pStyle w:val="NoSpacing"/>
        <w:rPr>
          <w:rFonts w:eastAsia="Arial" w:cs="Arial"/>
          <w:color w:val="000000" w:themeColor="text1"/>
          <w:kern w:val="0"/>
          <w:lang w:eastAsia="en-GB"/>
          <w14:ligatures w14:val="none"/>
        </w:rPr>
      </w:pPr>
    </w:p>
    <w:p w14:paraId="7A37108B" w14:textId="247C43B6"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Aim</w:t>
      </w:r>
    </w:p>
    <w:p w14:paraId="2D82A094" w14:textId="58D898E6" w:rsidR="00EC6CB2" w:rsidRPr="00EC6CB2" w:rsidRDefault="00EC6CB2" w:rsidP="00EC6CB2">
      <w:pPr>
        <w:pStyle w:val="NoSpacing"/>
        <w:numPr>
          <w:ilvl w:val="0"/>
          <w:numId w:val="6"/>
        </w:numPr>
        <w:rPr>
          <w:rFonts w:eastAsia="Arial" w:cs="Arial"/>
          <w:color w:val="000000" w:themeColor="text1"/>
          <w:kern w:val="0"/>
          <w:lang w:eastAsia="en-GB"/>
          <w14:ligatures w14:val="none"/>
        </w:rPr>
      </w:pPr>
      <w:r>
        <w:rPr>
          <w:rFonts w:eastAsia="Arial" w:cs="Arial"/>
          <w:color w:val="000000" w:themeColor="text1"/>
          <w:kern w:val="0"/>
          <w:lang w:eastAsia="en-GB"/>
          <w14:ligatures w14:val="none"/>
        </w:rPr>
        <w:t xml:space="preserve">Oscar </w:t>
      </w:r>
      <w:proofErr w:type="gramStart"/>
      <w:r>
        <w:rPr>
          <w:rFonts w:eastAsia="Arial" w:cs="Arial"/>
          <w:color w:val="000000" w:themeColor="text1"/>
          <w:kern w:val="0"/>
          <w:lang w:eastAsia="en-GB"/>
          <w14:ligatures w14:val="none"/>
        </w:rPr>
        <w:t>Club’s</w:t>
      </w:r>
      <w:proofErr w:type="gramEnd"/>
      <w:r>
        <w:rPr>
          <w:rFonts w:eastAsia="Arial" w:cs="Arial"/>
          <w:color w:val="000000" w:themeColor="text1"/>
          <w:kern w:val="0"/>
          <w:lang w:eastAsia="en-GB"/>
          <w14:ligatures w14:val="none"/>
        </w:rPr>
        <w:t xml:space="preserve"> </w:t>
      </w:r>
      <w:r w:rsidRPr="00EC6CB2">
        <w:rPr>
          <w:rFonts w:eastAsia="Arial" w:cs="Arial"/>
          <w:color w:val="000000" w:themeColor="text1"/>
          <w:kern w:val="0"/>
          <w:lang w:eastAsia="en-GB"/>
          <w14:ligatures w14:val="none"/>
        </w:rPr>
        <w:t>actively promotes environmental sustainability.</w:t>
      </w:r>
    </w:p>
    <w:p w14:paraId="07571FD1" w14:textId="4F408F1B" w:rsidR="00EC6CB2" w:rsidRPr="00EC6CB2" w:rsidRDefault="00EC6CB2" w:rsidP="00EC6CB2">
      <w:pPr>
        <w:pStyle w:val="NoSpacing"/>
        <w:numPr>
          <w:ilvl w:val="0"/>
          <w:numId w:val="6"/>
        </w:numPr>
        <w:rPr>
          <w:rFonts w:eastAsia="Arial" w:cs="Arial"/>
          <w:i/>
          <w:iCs/>
          <w:color w:val="000000" w:themeColor="text1"/>
          <w:lang w:eastAsia="en-GB"/>
        </w:rPr>
      </w:pPr>
      <w:r w:rsidRPr="00EC6CB2">
        <w:rPr>
          <w:rFonts w:eastAsia="Arial" w:cs="Arial"/>
          <w:color w:val="000000" w:themeColor="text1"/>
          <w:lang w:eastAsia="en-GB"/>
        </w:rPr>
        <w:t>Our eco-sustainability lead who is the Climate Champion for our setting is</w:t>
      </w:r>
      <w:r>
        <w:rPr>
          <w:rFonts w:eastAsia="Arial" w:cs="Arial"/>
          <w:color w:val="000000" w:themeColor="text1"/>
          <w:lang w:eastAsia="en-GB"/>
        </w:rPr>
        <w:t xml:space="preserve"> Jenny Franklin.  </w:t>
      </w:r>
    </w:p>
    <w:p w14:paraId="0A1C40DB" w14:textId="77777777" w:rsidR="00EC6CB2" w:rsidRDefault="00EC6CB2" w:rsidP="00EC6CB2">
      <w:pPr>
        <w:pStyle w:val="NoSpacing"/>
        <w:rPr>
          <w:rFonts w:eastAsia="Arial" w:cs="Arial"/>
          <w:color w:val="000000" w:themeColor="text1"/>
          <w:lang w:eastAsia="en-GB"/>
        </w:rPr>
      </w:pPr>
    </w:p>
    <w:p w14:paraId="346C446E" w14:textId="397ACDD6" w:rsidR="00EC6CB2" w:rsidRPr="00EC6CB2" w:rsidRDefault="00EC6CB2" w:rsidP="00EC6CB2">
      <w:pPr>
        <w:pStyle w:val="NoSpacing"/>
        <w:rPr>
          <w:rFonts w:eastAsia="Arial" w:cs="Arial"/>
          <w:color w:val="000000" w:themeColor="text1"/>
          <w:lang w:eastAsia="en-GB"/>
        </w:rPr>
      </w:pPr>
      <w:r w:rsidRPr="00EC6CB2">
        <w:rPr>
          <w:rFonts w:eastAsia="Arial" w:cs="Arial"/>
          <w:color w:val="000000" w:themeColor="text1"/>
          <w:lang w:eastAsia="en-GB"/>
        </w:rPr>
        <w:t xml:space="preserve">Changing perspectives – at </w:t>
      </w:r>
      <w:r>
        <w:rPr>
          <w:rFonts w:eastAsia="Arial" w:cs="Arial"/>
          <w:color w:val="000000" w:themeColor="text1"/>
          <w:lang w:eastAsia="en-GB"/>
        </w:rPr>
        <w:t xml:space="preserve">Oscar Club </w:t>
      </w:r>
      <w:r w:rsidRPr="00EC6CB2">
        <w:rPr>
          <w:rFonts w:eastAsia="Arial" w:cs="Arial"/>
          <w:color w:val="000000" w:themeColor="text1"/>
          <w:lang w:eastAsia="en-GB"/>
        </w:rPr>
        <w:t>we will:</w:t>
      </w:r>
    </w:p>
    <w:p w14:paraId="388A0FF2" w14:textId="77777777" w:rsidR="00EC6CB2" w:rsidRPr="00EC6CB2" w:rsidRDefault="00EC6CB2" w:rsidP="00EC6CB2">
      <w:pPr>
        <w:pStyle w:val="NoSpacing"/>
        <w:numPr>
          <w:ilvl w:val="0"/>
          <w:numId w:val="5"/>
        </w:numPr>
        <w:rPr>
          <w:rFonts w:eastAsia="Arial" w:cs="Arial"/>
          <w:color w:val="000000" w:themeColor="text1"/>
          <w:lang w:eastAsia="en-GB"/>
        </w:rPr>
      </w:pPr>
      <w:r w:rsidRPr="00EC6CB2">
        <w:rPr>
          <w:rFonts w:eastAsia="Arial" w:cs="Arial"/>
          <w:color w:val="000000" w:themeColor="text1"/>
          <w:lang w:eastAsia="en-GB"/>
        </w:rPr>
        <w:t>Educate ourselves, our children and our families on what sustainability means and how to respect our planet.</w:t>
      </w:r>
    </w:p>
    <w:p w14:paraId="2392848B" w14:textId="77777777" w:rsidR="00EC6CB2" w:rsidRPr="00EC6CB2" w:rsidRDefault="00EC6CB2" w:rsidP="00EC6CB2">
      <w:pPr>
        <w:pStyle w:val="NoSpacing"/>
        <w:numPr>
          <w:ilvl w:val="0"/>
          <w:numId w:val="5"/>
        </w:numPr>
        <w:rPr>
          <w:rFonts w:eastAsia="Arial" w:cs="Arial"/>
          <w:color w:val="000000" w:themeColor="text1"/>
          <w:lang w:eastAsia="en-GB"/>
        </w:rPr>
      </w:pPr>
      <w:r w:rsidRPr="00EC6CB2">
        <w:rPr>
          <w:rFonts w:eastAsia="Arial" w:cs="Arial"/>
          <w:color w:val="000000" w:themeColor="text1"/>
          <w:lang w:eastAsia="en-GB"/>
        </w:rPr>
        <w:t>Weave sustainability into our daily lives and decisions – ask ourselves could this be done in a more sustainable way.</w:t>
      </w:r>
    </w:p>
    <w:p w14:paraId="46F382DD" w14:textId="402AA677" w:rsidR="00EC6CB2" w:rsidRPr="00EC6CB2" w:rsidRDefault="00EC6CB2" w:rsidP="00EC6CB2">
      <w:pPr>
        <w:pStyle w:val="NoSpacing"/>
        <w:numPr>
          <w:ilvl w:val="0"/>
          <w:numId w:val="5"/>
        </w:numPr>
        <w:rPr>
          <w:rFonts w:eastAsia="Arial" w:cs="Arial"/>
          <w:color w:val="000000" w:themeColor="text1"/>
          <w:lang w:eastAsia="en-GB"/>
        </w:rPr>
      </w:pPr>
      <w:r>
        <w:rPr>
          <w:rFonts w:eastAsia="Arial" w:cs="Arial"/>
          <w:color w:val="000000" w:themeColor="text1"/>
          <w:lang w:eastAsia="en-GB"/>
        </w:rPr>
        <w:t xml:space="preserve">Sharing </w:t>
      </w:r>
      <w:r w:rsidRPr="00EC6CB2">
        <w:rPr>
          <w:rFonts w:eastAsia="Arial" w:cs="Arial"/>
          <w:color w:val="000000" w:themeColor="text1"/>
          <w:lang w:eastAsia="en-GB"/>
        </w:rPr>
        <w:t>our sustainability policy and educate and inform others on the steps that we are taking.</w:t>
      </w:r>
    </w:p>
    <w:p w14:paraId="383BF978" w14:textId="77777777" w:rsidR="00EC6CB2" w:rsidRDefault="00EC6CB2" w:rsidP="00EC6CB2">
      <w:pPr>
        <w:pStyle w:val="NoSpacing"/>
        <w:rPr>
          <w:rFonts w:eastAsia="Arial" w:cs="Arial"/>
          <w:color w:val="000000" w:themeColor="text1"/>
          <w:kern w:val="0"/>
          <w:lang w:eastAsia="en-GB"/>
          <w14:ligatures w14:val="none"/>
        </w:rPr>
      </w:pPr>
    </w:p>
    <w:p w14:paraId="06F0453C" w14:textId="167C43A6"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Objectives</w:t>
      </w:r>
    </w:p>
    <w:p w14:paraId="4A9CC652" w14:textId="663B7A6B" w:rsidR="00EC6CB2" w:rsidRPr="00EC6CB2" w:rsidRDefault="00EC6CB2" w:rsidP="00EC6CB2">
      <w:pPr>
        <w:pStyle w:val="NoSpacing"/>
        <w:rPr>
          <w:rFonts w:eastAsia="Arial" w:cs="Arial"/>
          <w:color w:val="000000" w:themeColor="text1"/>
          <w:lang w:eastAsia="en-GB"/>
        </w:rPr>
      </w:pPr>
      <w:r w:rsidRPr="00EC6CB2">
        <w:rPr>
          <w:rFonts w:eastAsia="Arial" w:cs="Arial"/>
          <w:color w:val="000000" w:themeColor="text1"/>
          <w:kern w:val="0"/>
          <w:lang w:eastAsia="en-GB"/>
          <w14:ligatures w14:val="none"/>
        </w:rPr>
        <w:t>At</w:t>
      </w:r>
      <w:r>
        <w:rPr>
          <w:rFonts w:eastAsia="Arial" w:cs="Arial"/>
          <w:color w:val="000000" w:themeColor="text1"/>
          <w:kern w:val="0"/>
          <w:lang w:eastAsia="en-GB"/>
          <w14:ligatures w14:val="none"/>
        </w:rPr>
        <w:t xml:space="preserve"> Oscar Club </w:t>
      </w:r>
      <w:r w:rsidRPr="00EC6CB2">
        <w:rPr>
          <w:rFonts w:eastAsia="Arial" w:cs="Arial"/>
          <w:color w:val="000000" w:themeColor="text1"/>
          <w:kern w:val="0"/>
          <w:lang w:eastAsia="en-GB"/>
          <w14:ligatures w14:val="none"/>
        </w:rPr>
        <w:t>we are committed to protecting our planet for the next generations to the best of our ability by:</w:t>
      </w:r>
    </w:p>
    <w:p w14:paraId="7B71021D" w14:textId="77777777" w:rsidR="00EC6CB2" w:rsidRPr="00EC6CB2" w:rsidRDefault="00EC6CB2" w:rsidP="00EC6CB2">
      <w:pPr>
        <w:pStyle w:val="NoSpacing"/>
        <w:numPr>
          <w:ilvl w:val="0"/>
          <w:numId w:val="7"/>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lastRenderedPageBreak/>
        <w:t>Reducing the use of plastics – in particular single use plastics (SUPs) in our everyday lives.</w:t>
      </w:r>
    </w:p>
    <w:p w14:paraId="396B19EE" w14:textId="77777777" w:rsidR="00EC6CB2" w:rsidRPr="00EC6CB2" w:rsidRDefault="00EC6CB2" w:rsidP="00EC6CB2">
      <w:pPr>
        <w:pStyle w:val="NoSpacing"/>
        <w:numPr>
          <w:ilvl w:val="0"/>
          <w:numId w:val="7"/>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 xml:space="preserve">Cutting down on waste by reducing, </w:t>
      </w:r>
      <w:proofErr w:type="gramStart"/>
      <w:r w:rsidRPr="00EC6CB2">
        <w:rPr>
          <w:rFonts w:eastAsia="Arial" w:cs="Arial"/>
          <w:color w:val="000000" w:themeColor="text1"/>
          <w:kern w:val="0"/>
          <w:lang w:eastAsia="en-GB"/>
          <w14:ligatures w14:val="none"/>
        </w:rPr>
        <w:t>reusing</w:t>
      </w:r>
      <w:proofErr w:type="gramEnd"/>
      <w:r w:rsidRPr="00EC6CB2">
        <w:rPr>
          <w:rFonts w:eastAsia="Arial" w:cs="Arial"/>
          <w:color w:val="000000" w:themeColor="text1"/>
          <w:kern w:val="0"/>
          <w:lang w:eastAsia="en-GB"/>
          <w14:ligatures w14:val="none"/>
        </w:rPr>
        <w:t xml:space="preserve"> and recycling (the 3Rs).</w:t>
      </w:r>
    </w:p>
    <w:p w14:paraId="5CCEA1FD" w14:textId="77777777" w:rsidR="00EC6CB2" w:rsidRPr="00EC6CB2" w:rsidRDefault="00EC6CB2" w:rsidP="00EC6CB2">
      <w:pPr>
        <w:pStyle w:val="NoSpacing"/>
        <w:numPr>
          <w:ilvl w:val="0"/>
          <w:numId w:val="7"/>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Minimising food waste.</w:t>
      </w:r>
    </w:p>
    <w:p w14:paraId="7E2961A4" w14:textId="77777777" w:rsidR="00EC6CB2" w:rsidRPr="00EC6CB2" w:rsidRDefault="00EC6CB2" w:rsidP="00EC6CB2">
      <w:pPr>
        <w:pStyle w:val="NoSpacing"/>
        <w:numPr>
          <w:ilvl w:val="0"/>
          <w:numId w:val="7"/>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Caring for the world we live in.</w:t>
      </w:r>
    </w:p>
    <w:p w14:paraId="1493BEA7" w14:textId="77777777" w:rsidR="00EC6CB2" w:rsidRDefault="00EC6CB2" w:rsidP="00EC6CB2">
      <w:pPr>
        <w:pStyle w:val="NoSpacing"/>
        <w:numPr>
          <w:ilvl w:val="0"/>
          <w:numId w:val="7"/>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 xml:space="preserve">Changing perspectives and developing understanding in ourselves, our </w:t>
      </w:r>
      <w:proofErr w:type="gramStart"/>
      <w:r w:rsidRPr="00EC6CB2">
        <w:rPr>
          <w:rFonts w:eastAsia="Arial" w:cs="Arial"/>
          <w:color w:val="000000" w:themeColor="text1"/>
          <w:kern w:val="0"/>
          <w:lang w:eastAsia="en-GB"/>
          <w14:ligatures w14:val="none"/>
        </w:rPr>
        <w:t>families</w:t>
      </w:r>
      <w:proofErr w:type="gramEnd"/>
      <w:r w:rsidRPr="00EC6CB2">
        <w:rPr>
          <w:rFonts w:eastAsia="Arial" w:cs="Arial"/>
          <w:color w:val="000000" w:themeColor="text1"/>
          <w:kern w:val="0"/>
          <w:lang w:eastAsia="en-GB"/>
          <w14:ligatures w14:val="none"/>
        </w:rPr>
        <w:t xml:space="preserve"> and our children.</w:t>
      </w:r>
    </w:p>
    <w:p w14:paraId="5EB18099" w14:textId="77777777" w:rsidR="00EC6CB2" w:rsidRPr="00EC6CB2" w:rsidRDefault="00EC6CB2" w:rsidP="00EC6CB2">
      <w:pPr>
        <w:pStyle w:val="NoSpacing"/>
        <w:rPr>
          <w:rFonts w:eastAsia="Arial" w:cs="Arial"/>
          <w:color w:val="000000" w:themeColor="text1"/>
          <w:kern w:val="0"/>
          <w:lang w:eastAsia="en-GB"/>
          <w14:ligatures w14:val="none"/>
        </w:rPr>
      </w:pPr>
    </w:p>
    <w:p w14:paraId="0305B9B4" w14:textId="0A723C3C" w:rsid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At </w:t>
      </w:r>
      <w:r>
        <w:rPr>
          <w:rFonts w:eastAsia="Arial" w:cs="Arial"/>
          <w:color w:val="000000" w:themeColor="text1"/>
          <w:kern w:val="0"/>
          <w:lang w:eastAsia="en-GB"/>
          <w14:ligatures w14:val="none"/>
        </w:rPr>
        <w:t xml:space="preserve">Oscar Club </w:t>
      </w:r>
      <w:r w:rsidRPr="00EC6CB2">
        <w:rPr>
          <w:rFonts w:eastAsia="Arial" w:cs="Arial"/>
          <w:color w:val="000000" w:themeColor="text1"/>
          <w:kern w:val="0"/>
          <w:lang w:eastAsia="en-GB"/>
          <w14:ligatures w14:val="none"/>
        </w:rPr>
        <w:t>we support children to learn about sustainability - to respect and care for both the living and non-living environment.</w:t>
      </w:r>
    </w:p>
    <w:p w14:paraId="7B29F658" w14:textId="77777777" w:rsidR="00EC6CB2" w:rsidRPr="00EC6CB2" w:rsidRDefault="00EC6CB2" w:rsidP="00EC6CB2">
      <w:pPr>
        <w:pStyle w:val="NoSpacing"/>
        <w:rPr>
          <w:rFonts w:eastAsia="Arial" w:cs="Arial"/>
          <w:color w:val="000000" w:themeColor="text1"/>
          <w:kern w:val="0"/>
          <w:lang w:eastAsia="en-GB"/>
          <w14:ligatures w14:val="none"/>
        </w:rPr>
      </w:pPr>
    </w:p>
    <w:p w14:paraId="0DB1E83D" w14:textId="52F54B6D" w:rsid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 xml:space="preserve">Children have the opportunity at </w:t>
      </w:r>
      <w:r>
        <w:rPr>
          <w:rFonts w:eastAsia="Arial" w:cs="Arial"/>
          <w:color w:val="000000" w:themeColor="text1"/>
          <w:kern w:val="0"/>
          <w:lang w:eastAsia="en-GB"/>
          <w14:ligatures w14:val="none"/>
        </w:rPr>
        <w:t xml:space="preserve">Oscar Club </w:t>
      </w:r>
      <w:r w:rsidRPr="00EC6CB2">
        <w:rPr>
          <w:rFonts w:eastAsia="Arial" w:cs="Arial"/>
          <w:color w:val="000000" w:themeColor="text1"/>
          <w:kern w:val="0"/>
          <w:lang w:eastAsia="en-GB"/>
          <w14:ligatures w14:val="none"/>
        </w:rPr>
        <w:t>to learn about and understand sustainability and environmental issues.  They will observe adults’ model sustainable practices, learn about the world around them and how to protect it. Together we will support the children to develop positive attitudes and values about sustainable practices.</w:t>
      </w:r>
    </w:p>
    <w:p w14:paraId="7B85BAE3" w14:textId="77777777" w:rsidR="00EC6CB2" w:rsidRPr="00EC6CB2" w:rsidRDefault="00EC6CB2" w:rsidP="00EC6CB2">
      <w:pPr>
        <w:pStyle w:val="NoSpacing"/>
        <w:rPr>
          <w:rFonts w:eastAsia="Arial" w:cs="Arial"/>
          <w:color w:val="000000" w:themeColor="text1"/>
          <w:kern w:val="0"/>
          <w:lang w:eastAsia="en-GB"/>
          <w14:ligatures w14:val="none"/>
        </w:rPr>
      </w:pPr>
    </w:p>
    <w:p w14:paraId="7D272854" w14:textId="77777777"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 xml:space="preserve">Our curriculum encourages children to explore ideas and practices that promote environmental sustainability and to understand the interdependence between people and the environment.  </w:t>
      </w:r>
    </w:p>
    <w:p w14:paraId="7309E585" w14:textId="77777777" w:rsidR="00EC6CB2" w:rsidRDefault="00EC6CB2" w:rsidP="00EC6CB2">
      <w:pPr>
        <w:pStyle w:val="NoSpacing"/>
        <w:rPr>
          <w:rFonts w:eastAsia="Arial" w:cs="Arial"/>
          <w:color w:val="000000" w:themeColor="text1"/>
          <w:kern w:val="0"/>
          <w:lang w:eastAsia="en-GB"/>
          <w14:ligatures w14:val="none"/>
        </w:rPr>
      </w:pPr>
    </w:p>
    <w:p w14:paraId="624309E3" w14:textId="545F9CA9" w:rsidR="00EC6CB2" w:rsidRPr="00EC6CB2" w:rsidRDefault="00EC6CB2" w:rsidP="00EC6CB2">
      <w:pPr>
        <w:pStyle w:val="NoSpacing"/>
        <w:rPr>
          <w:rFonts w:eastAsia="Arial" w:cs="Arial"/>
          <w:i/>
          <w:iCs/>
          <w:color w:val="000000" w:themeColor="text1"/>
          <w:lang w:eastAsia="en-GB"/>
        </w:rPr>
      </w:pPr>
      <w:r w:rsidRPr="00EC6CB2">
        <w:rPr>
          <w:rFonts w:eastAsia="Arial" w:cs="Arial"/>
          <w:color w:val="000000" w:themeColor="text1"/>
          <w:kern w:val="0"/>
          <w:lang w:eastAsia="en-GB"/>
          <w14:ligatures w14:val="none"/>
        </w:rPr>
        <w:t xml:space="preserve">Examples of ways that we will embed sustainability into daily life and our curriculum include: </w:t>
      </w:r>
    </w:p>
    <w:p w14:paraId="52D13F33" w14:textId="77777777" w:rsidR="00EC6CB2" w:rsidRDefault="00EC6CB2" w:rsidP="00EC6CB2">
      <w:pPr>
        <w:pStyle w:val="NoSpacing"/>
        <w:rPr>
          <w:rFonts w:eastAsia="Arial" w:cs="Arial"/>
          <w:color w:val="000000" w:themeColor="text1"/>
          <w:kern w:val="0"/>
          <w:lang w:eastAsia="en-GB"/>
          <w14:ligatures w14:val="none"/>
        </w:rPr>
      </w:pPr>
    </w:p>
    <w:p w14:paraId="4D09659C" w14:textId="77777777"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u w:val="single"/>
          <w:lang w:eastAsia="en-GB"/>
          <w14:ligatures w14:val="none"/>
        </w:rPr>
        <w:t>Reducing the use of plastics</w:t>
      </w:r>
      <w:r w:rsidRPr="00EC6CB2">
        <w:rPr>
          <w:rFonts w:eastAsia="Arial" w:cs="Arial"/>
          <w:color w:val="000000" w:themeColor="text1"/>
          <w:kern w:val="0"/>
          <w:lang w:eastAsia="en-GB"/>
          <w14:ligatures w14:val="none"/>
        </w:rPr>
        <w:t>:</w:t>
      </w:r>
    </w:p>
    <w:p w14:paraId="7C8BE6B6" w14:textId="77777777" w:rsidR="00EC6CB2" w:rsidRPr="00EC6CB2" w:rsidRDefault="00EC6CB2" w:rsidP="00EC6CB2">
      <w:pPr>
        <w:pStyle w:val="NoSpacing"/>
        <w:numPr>
          <w:ilvl w:val="0"/>
          <w:numId w:val="8"/>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Reducing the use of plastic bottles and bags as much as possible by finding alternatives and encouraging families / staff to use reusable lunch and drinks containers in lunch boxes.</w:t>
      </w:r>
    </w:p>
    <w:p w14:paraId="20B2B4E1" w14:textId="77777777" w:rsidR="00EC6CB2" w:rsidRPr="00EC6CB2" w:rsidRDefault="00EC6CB2" w:rsidP="00EC6CB2">
      <w:pPr>
        <w:pStyle w:val="NoSpacing"/>
        <w:numPr>
          <w:ilvl w:val="0"/>
          <w:numId w:val="8"/>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Buy milk in large bottles not individual cartons.</w:t>
      </w:r>
    </w:p>
    <w:p w14:paraId="02D1DFED" w14:textId="77777777" w:rsidR="00EC6CB2" w:rsidRPr="00EC6CB2" w:rsidRDefault="00EC6CB2" w:rsidP="00EC6CB2">
      <w:pPr>
        <w:pStyle w:val="NoSpacing"/>
        <w:numPr>
          <w:ilvl w:val="0"/>
          <w:numId w:val="8"/>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Use alternatives to baby wipes that contain plastic.</w:t>
      </w:r>
    </w:p>
    <w:p w14:paraId="488845D0" w14:textId="77777777" w:rsidR="00EC6CB2" w:rsidRPr="00EC6CB2" w:rsidRDefault="00EC6CB2" w:rsidP="00EC6CB2">
      <w:pPr>
        <w:pStyle w:val="NoSpacing"/>
        <w:numPr>
          <w:ilvl w:val="0"/>
          <w:numId w:val="8"/>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Source alternatives to craft materials – recycle materials and encourage parents to bring in recycling materials for art and creative activities.</w:t>
      </w:r>
    </w:p>
    <w:p w14:paraId="2EEB17AE" w14:textId="77777777" w:rsidR="00EC6CB2" w:rsidRPr="00EC6CB2" w:rsidRDefault="00EC6CB2" w:rsidP="00EC6CB2">
      <w:pPr>
        <w:pStyle w:val="NoSpacing"/>
        <w:numPr>
          <w:ilvl w:val="0"/>
          <w:numId w:val="8"/>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Look for resources that are not just plastic representations when real alternatives are available.</w:t>
      </w:r>
    </w:p>
    <w:p w14:paraId="0BF833E6" w14:textId="77777777" w:rsidR="00EC6CB2" w:rsidRPr="00EC6CB2" w:rsidRDefault="00EC6CB2" w:rsidP="00EC6CB2">
      <w:pPr>
        <w:pStyle w:val="NoSpacing"/>
        <w:numPr>
          <w:ilvl w:val="0"/>
          <w:numId w:val="8"/>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We support children to experience the natural environment through natural materials.</w:t>
      </w:r>
    </w:p>
    <w:p w14:paraId="2B73121B" w14:textId="77777777" w:rsidR="00EC6CB2" w:rsidRDefault="00EC6CB2" w:rsidP="00EC6CB2">
      <w:pPr>
        <w:pStyle w:val="NoSpacing"/>
        <w:rPr>
          <w:rFonts w:eastAsia="Arial" w:cs="Arial"/>
          <w:color w:val="000000" w:themeColor="text1"/>
          <w:kern w:val="0"/>
          <w:lang w:eastAsia="en-GB"/>
          <w14:ligatures w14:val="none"/>
        </w:rPr>
      </w:pPr>
    </w:p>
    <w:p w14:paraId="4BEBAF2F" w14:textId="123F8F8F"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u w:val="single"/>
          <w:lang w:eastAsia="en-GB"/>
          <w14:ligatures w14:val="none"/>
        </w:rPr>
        <w:t xml:space="preserve">Cutting down on waste by reducing, </w:t>
      </w:r>
      <w:proofErr w:type="gramStart"/>
      <w:r w:rsidRPr="00EC6CB2">
        <w:rPr>
          <w:rFonts w:eastAsia="Arial" w:cs="Arial"/>
          <w:color w:val="000000" w:themeColor="text1"/>
          <w:kern w:val="0"/>
          <w:u w:val="single"/>
          <w:lang w:eastAsia="en-GB"/>
          <w14:ligatures w14:val="none"/>
        </w:rPr>
        <w:t>reusing</w:t>
      </w:r>
      <w:proofErr w:type="gramEnd"/>
      <w:r w:rsidRPr="00EC6CB2">
        <w:rPr>
          <w:rFonts w:eastAsia="Arial" w:cs="Arial"/>
          <w:color w:val="000000" w:themeColor="text1"/>
          <w:kern w:val="0"/>
          <w:u w:val="single"/>
          <w:lang w:eastAsia="en-GB"/>
          <w14:ligatures w14:val="none"/>
        </w:rPr>
        <w:t xml:space="preserve"> and recycling</w:t>
      </w:r>
      <w:r w:rsidRPr="00EC6CB2">
        <w:rPr>
          <w:rFonts w:eastAsia="Arial" w:cs="Arial"/>
          <w:color w:val="000000" w:themeColor="text1"/>
          <w:kern w:val="0"/>
          <w:lang w:eastAsia="en-GB"/>
          <w14:ligatures w14:val="none"/>
        </w:rPr>
        <w:t>:</w:t>
      </w:r>
    </w:p>
    <w:p w14:paraId="2BAC737E" w14:textId="48EE755B" w:rsidR="00EC6CB2" w:rsidRPr="00EC6CB2" w:rsidRDefault="00EC6CB2" w:rsidP="00EC6CB2">
      <w:pPr>
        <w:pStyle w:val="NoSpacing"/>
        <w:numPr>
          <w:ilvl w:val="0"/>
          <w:numId w:val="9"/>
        </w:numPr>
        <w:rPr>
          <w:rFonts w:eastAsia="Arial" w:cs="Arial"/>
          <w:color w:val="000000" w:themeColor="text1"/>
          <w:kern w:val="0"/>
          <w:lang w:eastAsia="en-GB"/>
          <w14:ligatures w14:val="none"/>
        </w:rPr>
      </w:pPr>
      <w:r>
        <w:rPr>
          <w:rFonts w:eastAsia="Arial" w:cs="Arial"/>
          <w:color w:val="000000" w:themeColor="text1"/>
          <w:kern w:val="0"/>
          <w:lang w:eastAsia="en-GB"/>
          <w14:ligatures w14:val="none"/>
        </w:rPr>
        <w:t xml:space="preserve">Continue </w:t>
      </w:r>
      <w:r w:rsidRPr="00EC6CB2">
        <w:rPr>
          <w:rFonts w:eastAsia="Arial" w:cs="Arial"/>
          <w:color w:val="000000" w:themeColor="text1"/>
          <w:kern w:val="0"/>
          <w:lang w:eastAsia="en-GB"/>
          <w14:ligatures w14:val="none"/>
        </w:rPr>
        <w:t>recycling bins - following the local recycling scheme guidance.</w:t>
      </w:r>
    </w:p>
    <w:p w14:paraId="11D78550" w14:textId="77777777" w:rsidR="00EC6CB2" w:rsidRPr="00EC6CB2" w:rsidRDefault="00EC6CB2" w:rsidP="00EC6CB2">
      <w:pPr>
        <w:pStyle w:val="NoSpacing"/>
        <w:numPr>
          <w:ilvl w:val="0"/>
          <w:numId w:val="9"/>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Take steps to reduce the junk mail sent to the setting.</w:t>
      </w:r>
    </w:p>
    <w:p w14:paraId="14220E0E" w14:textId="77777777" w:rsidR="00EC6CB2" w:rsidRPr="00EC6CB2" w:rsidRDefault="00EC6CB2" w:rsidP="00EC6CB2">
      <w:pPr>
        <w:pStyle w:val="NoSpacing"/>
        <w:numPr>
          <w:ilvl w:val="0"/>
          <w:numId w:val="9"/>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Reduce the amount of paper printing.</w:t>
      </w:r>
    </w:p>
    <w:p w14:paraId="7981E734" w14:textId="77777777" w:rsidR="00EC6CB2" w:rsidRPr="00EC6CB2" w:rsidRDefault="00EC6CB2" w:rsidP="00EC6CB2">
      <w:pPr>
        <w:pStyle w:val="NoSpacing"/>
        <w:numPr>
          <w:ilvl w:val="0"/>
          <w:numId w:val="9"/>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Ensure printer and toner cartridges are recycled.</w:t>
      </w:r>
    </w:p>
    <w:p w14:paraId="078FB7F8" w14:textId="77777777" w:rsidR="00EC6CB2" w:rsidRPr="00EC6CB2" w:rsidRDefault="00EC6CB2" w:rsidP="00EC6CB2">
      <w:pPr>
        <w:pStyle w:val="NoSpacing"/>
        <w:numPr>
          <w:ilvl w:val="0"/>
          <w:numId w:val="9"/>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Recycle any electronic equipment – where possible using an environmentally friendly disposal scheme.</w:t>
      </w:r>
    </w:p>
    <w:p w14:paraId="2F916529" w14:textId="77777777" w:rsidR="00EC6CB2" w:rsidRPr="00EC6CB2" w:rsidRDefault="00EC6CB2" w:rsidP="00EC6CB2">
      <w:pPr>
        <w:pStyle w:val="NoSpacing"/>
        <w:numPr>
          <w:ilvl w:val="0"/>
          <w:numId w:val="9"/>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If the setting has a ‘uniform’ for children, recycle to new families.</w:t>
      </w:r>
    </w:p>
    <w:p w14:paraId="77E294FB" w14:textId="77777777" w:rsidR="00EC6CB2" w:rsidRPr="00EC6CB2" w:rsidRDefault="00EC6CB2" w:rsidP="00EC6CB2">
      <w:pPr>
        <w:pStyle w:val="NoSpacing"/>
        <w:numPr>
          <w:ilvl w:val="0"/>
          <w:numId w:val="9"/>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Encourage families to donate pre-loved clothes, books and toys to charity shops, refugee support groups or to the setting.</w:t>
      </w:r>
    </w:p>
    <w:p w14:paraId="4A7A5F23" w14:textId="77777777" w:rsidR="00EC6CB2" w:rsidRPr="00EC6CB2" w:rsidRDefault="00EC6CB2" w:rsidP="00EC6CB2">
      <w:pPr>
        <w:pStyle w:val="NoSpacing"/>
        <w:numPr>
          <w:ilvl w:val="0"/>
          <w:numId w:val="9"/>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When purchasing new resources, we look for natural rather than plastic.</w:t>
      </w:r>
    </w:p>
    <w:p w14:paraId="53A0A897" w14:textId="77777777" w:rsidR="00EC6CB2" w:rsidRPr="00EC6CB2" w:rsidRDefault="00EC6CB2" w:rsidP="00EC6CB2">
      <w:pPr>
        <w:pStyle w:val="NoSpacing"/>
        <w:numPr>
          <w:ilvl w:val="0"/>
          <w:numId w:val="9"/>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Use natural resources such as water with care – ensure taps are turned off and any leaks fixed.</w:t>
      </w:r>
    </w:p>
    <w:p w14:paraId="557091C1" w14:textId="77777777" w:rsidR="00EC6CB2" w:rsidRPr="00EC6CB2" w:rsidRDefault="00EC6CB2" w:rsidP="00EC6CB2">
      <w:pPr>
        <w:pStyle w:val="NoSpacing"/>
        <w:numPr>
          <w:ilvl w:val="0"/>
          <w:numId w:val="9"/>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Recycle water from water play by using it to water plants.</w:t>
      </w:r>
    </w:p>
    <w:p w14:paraId="5A947E57" w14:textId="6A1DDFEF" w:rsidR="00EC6CB2" w:rsidRPr="00EC6CB2" w:rsidRDefault="00EC6CB2" w:rsidP="00EC6CB2">
      <w:pPr>
        <w:pStyle w:val="NoSpacing"/>
        <w:numPr>
          <w:ilvl w:val="0"/>
          <w:numId w:val="9"/>
        </w:numPr>
        <w:tabs>
          <w:tab w:val="left" w:pos="3790"/>
        </w:tabs>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lastRenderedPageBreak/>
        <w:t>Using energy saving light bulbs.</w:t>
      </w:r>
      <w:r>
        <w:rPr>
          <w:rFonts w:eastAsia="Arial" w:cs="Arial"/>
          <w:color w:val="000000" w:themeColor="text1"/>
          <w:kern w:val="0"/>
          <w:lang w:eastAsia="en-GB"/>
          <w14:ligatures w14:val="none"/>
        </w:rPr>
        <w:tab/>
      </w:r>
    </w:p>
    <w:p w14:paraId="394DB930" w14:textId="77777777" w:rsidR="00EC6CB2" w:rsidRPr="00EC6CB2" w:rsidRDefault="00EC6CB2" w:rsidP="00EC6CB2">
      <w:pPr>
        <w:pStyle w:val="NoSpacing"/>
        <w:rPr>
          <w:rFonts w:eastAsia="Arial" w:cs="Arial"/>
          <w:color w:val="000000" w:themeColor="text1"/>
          <w:lang w:eastAsia="en-GB"/>
        </w:rPr>
      </w:pPr>
    </w:p>
    <w:p w14:paraId="75C633FC" w14:textId="77777777"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u w:val="single"/>
          <w:lang w:eastAsia="en-GB"/>
          <w14:ligatures w14:val="none"/>
        </w:rPr>
        <w:t>Minimising food waste</w:t>
      </w:r>
      <w:r w:rsidRPr="00EC6CB2">
        <w:rPr>
          <w:rFonts w:eastAsia="Arial" w:cs="Arial"/>
          <w:color w:val="000000" w:themeColor="text1"/>
          <w:kern w:val="0"/>
          <w:lang w:eastAsia="en-GB"/>
          <w14:ligatures w14:val="none"/>
        </w:rPr>
        <w:t xml:space="preserve">: </w:t>
      </w:r>
    </w:p>
    <w:p w14:paraId="36EB537A" w14:textId="77777777" w:rsidR="00EC6CB2" w:rsidRPr="00EC6CB2" w:rsidRDefault="00EC6CB2" w:rsidP="00EC6CB2">
      <w:pPr>
        <w:pStyle w:val="NoSpacing"/>
        <w:numPr>
          <w:ilvl w:val="0"/>
          <w:numId w:val="10"/>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Plan snacks and meals carefully to reduce food waste for example using foods that are in season and being aware of portion sizes.</w:t>
      </w:r>
    </w:p>
    <w:p w14:paraId="7CEE34ED" w14:textId="77777777" w:rsidR="00EC6CB2" w:rsidRPr="00EC6CB2" w:rsidRDefault="00EC6CB2" w:rsidP="00EC6CB2">
      <w:pPr>
        <w:pStyle w:val="NoSpacing"/>
        <w:numPr>
          <w:ilvl w:val="0"/>
          <w:numId w:val="10"/>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Introduce composting bins or sign up for a local composing bin service to reduce food waste going to landfill.</w:t>
      </w:r>
    </w:p>
    <w:p w14:paraId="59715E7C" w14:textId="77777777" w:rsidR="00EC6CB2" w:rsidRPr="00EC6CB2" w:rsidRDefault="00EC6CB2" w:rsidP="00EC6CB2">
      <w:pPr>
        <w:pStyle w:val="NoSpacing"/>
        <w:rPr>
          <w:rFonts w:eastAsia="Arial" w:cs="Arial"/>
          <w:color w:val="000000" w:themeColor="text1"/>
          <w:lang w:eastAsia="en-GB"/>
        </w:rPr>
      </w:pPr>
    </w:p>
    <w:p w14:paraId="6D429495" w14:textId="77777777" w:rsidR="00EC6CB2" w:rsidRPr="00EC6CB2" w:rsidRDefault="00EC6CB2" w:rsidP="00EC6CB2">
      <w:pPr>
        <w:pStyle w:val="NoSpacing"/>
        <w:rPr>
          <w:rFonts w:eastAsia="Arial" w:cs="Arial"/>
          <w:color w:val="000000" w:themeColor="text1"/>
          <w:kern w:val="0"/>
          <w:lang w:eastAsia="en-GB"/>
          <w14:ligatures w14:val="none"/>
        </w:rPr>
      </w:pPr>
      <w:r w:rsidRPr="00EC6CB2">
        <w:rPr>
          <w:rFonts w:eastAsia="Arial" w:cs="Arial"/>
          <w:color w:val="000000" w:themeColor="text1"/>
          <w:kern w:val="0"/>
          <w:u w:val="single"/>
          <w:lang w:eastAsia="en-GB"/>
          <w14:ligatures w14:val="none"/>
        </w:rPr>
        <w:t>Caring for the world we live in</w:t>
      </w:r>
      <w:r w:rsidRPr="00EC6CB2">
        <w:rPr>
          <w:rFonts w:eastAsia="Arial" w:cs="Arial"/>
          <w:color w:val="000000" w:themeColor="text1"/>
          <w:kern w:val="0"/>
          <w:lang w:eastAsia="en-GB"/>
          <w14:ligatures w14:val="none"/>
        </w:rPr>
        <w:t>:</w:t>
      </w:r>
    </w:p>
    <w:p w14:paraId="2E4B1AA8" w14:textId="77777777" w:rsidR="00EC6CB2" w:rsidRPr="00EC6CB2" w:rsidRDefault="00EC6CB2" w:rsidP="00EC6CB2">
      <w:pPr>
        <w:pStyle w:val="NoSpacing"/>
        <w:numPr>
          <w:ilvl w:val="0"/>
          <w:numId w:val="11"/>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We help children to explore nature through art and play.</w:t>
      </w:r>
    </w:p>
    <w:p w14:paraId="124A62B2" w14:textId="77777777" w:rsidR="00EC6CB2" w:rsidRPr="00EC6CB2" w:rsidRDefault="00EC6CB2" w:rsidP="00EC6CB2">
      <w:pPr>
        <w:pStyle w:val="NoSpacing"/>
        <w:numPr>
          <w:ilvl w:val="0"/>
          <w:numId w:val="11"/>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Educate children not to drop litter.</w:t>
      </w:r>
    </w:p>
    <w:p w14:paraId="4AB8FAF7" w14:textId="77777777" w:rsidR="00EC6CB2" w:rsidRPr="00EC6CB2" w:rsidRDefault="00EC6CB2" w:rsidP="00EC6CB2">
      <w:pPr>
        <w:pStyle w:val="NoSpacing"/>
        <w:numPr>
          <w:ilvl w:val="0"/>
          <w:numId w:val="11"/>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Care for the setting environment indoors and out.</w:t>
      </w:r>
    </w:p>
    <w:p w14:paraId="3580A754" w14:textId="77777777" w:rsidR="00EC6CB2" w:rsidRPr="00EC6CB2" w:rsidRDefault="00EC6CB2" w:rsidP="00EC6CB2">
      <w:pPr>
        <w:pStyle w:val="NoSpacing"/>
        <w:numPr>
          <w:ilvl w:val="0"/>
          <w:numId w:val="11"/>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Discover the importance of wildlife to the environment and eco system.</w:t>
      </w:r>
    </w:p>
    <w:p w14:paraId="23A013F0" w14:textId="77777777" w:rsidR="00EC6CB2" w:rsidRPr="00EC6CB2" w:rsidRDefault="00EC6CB2" w:rsidP="00EC6CB2">
      <w:pPr>
        <w:pStyle w:val="NoSpacing"/>
        <w:numPr>
          <w:ilvl w:val="0"/>
          <w:numId w:val="11"/>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Use natural resources.</w:t>
      </w:r>
    </w:p>
    <w:p w14:paraId="4F29B088" w14:textId="77777777" w:rsidR="00EC6CB2" w:rsidRPr="00EC6CB2" w:rsidRDefault="00EC6CB2" w:rsidP="00EC6CB2">
      <w:pPr>
        <w:pStyle w:val="NoSpacing"/>
        <w:numPr>
          <w:ilvl w:val="0"/>
          <w:numId w:val="11"/>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We shop locally where possible.</w:t>
      </w:r>
    </w:p>
    <w:p w14:paraId="0D664327" w14:textId="77777777" w:rsidR="00EC6CB2" w:rsidRPr="00EC6CB2" w:rsidRDefault="00EC6CB2" w:rsidP="00EC6CB2">
      <w:pPr>
        <w:pStyle w:val="NoSpacing"/>
        <w:numPr>
          <w:ilvl w:val="0"/>
          <w:numId w:val="11"/>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We encourage families to walk, cycle, scoot to our setting.</w:t>
      </w:r>
    </w:p>
    <w:p w14:paraId="272AD84E" w14:textId="77777777" w:rsidR="00EC6CB2" w:rsidRPr="00EC6CB2" w:rsidRDefault="00EC6CB2" w:rsidP="00EC6CB2">
      <w:pPr>
        <w:pStyle w:val="NoSpacing"/>
        <w:numPr>
          <w:ilvl w:val="0"/>
          <w:numId w:val="11"/>
        </w:numPr>
        <w:rPr>
          <w:rFonts w:eastAsia="Arial" w:cs="Arial"/>
          <w:color w:val="000000" w:themeColor="text1"/>
          <w:kern w:val="0"/>
          <w:lang w:eastAsia="en-GB"/>
          <w14:ligatures w14:val="none"/>
        </w:rPr>
      </w:pPr>
      <w:r w:rsidRPr="00EC6CB2">
        <w:rPr>
          <w:rFonts w:eastAsia="Arial" w:cs="Arial"/>
          <w:color w:val="000000" w:themeColor="text1"/>
          <w:kern w:val="0"/>
          <w:lang w:eastAsia="en-GB"/>
          <w14:ligatures w14:val="none"/>
        </w:rPr>
        <w:t>We go on nature walks and learn about plants we see in our local area.</w:t>
      </w:r>
    </w:p>
    <w:p w14:paraId="0FE4E5F6" w14:textId="77777777" w:rsidR="00EC6CB2" w:rsidRDefault="00EC6CB2" w:rsidP="00EC6CB2">
      <w:pPr>
        <w:pStyle w:val="NoSpacing"/>
        <w:rPr>
          <w:rFonts w:eastAsia="Arial" w:cs="Arial"/>
          <w:color w:val="000000" w:themeColor="text1"/>
          <w:lang w:eastAsia="en-GB"/>
        </w:rPr>
      </w:pPr>
    </w:p>
    <w:p w14:paraId="31B8F776" w14:textId="709E9C73" w:rsidR="00EC6CB2" w:rsidRPr="00EC6CB2" w:rsidRDefault="00EC6CB2" w:rsidP="00EC6CB2">
      <w:pPr>
        <w:pStyle w:val="NoSpacing"/>
        <w:rPr>
          <w:rFonts w:eastAsia="Arial" w:cs="Arial"/>
          <w:color w:val="000000" w:themeColor="text1"/>
          <w:lang w:eastAsia="en-GB"/>
        </w:rPr>
      </w:pPr>
      <w:r w:rsidRPr="00EC6CB2">
        <w:rPr>
          <w:rFonts w:eastAsia="Arial" w:cs="Arial"/>
          <w:color w:val="000000" w:themeColor="text1"/>
          <w:lang w:eastAsia="en-GB"/>
        </w:rPr>
        <w:t>References</w:t>
      </w:r>
    </w:p>
    <w:p w14:paraId="1FFA3C84" w14:textId="77777777" w:rsidR="00EC6CB2" w:rsidRPr="00EC6CB2" w:rsidRDefault="00EC6CB2" w:rsidP="00EC6CB2">
      <w:pPr>
        <w:pStyle w:val="NoSpacing"/>
        <w:rPr>
          <w:rFonts w:eastAsia="Arial" w:cs="Arial"/>
          <w:color w:val="000000" w:themeColor="text1"/>
          <w:lang w:eastAsia="en-GB"/>
        </w:rPr>
      </w:pPr>
      <w:r w:rsidRPr="00EC6CB2">
        <w:rPr>
          <w:rFonts w:eastAsia="Arial" w:cs="Arial"/>
          <w:color w:val="000000" w:themeColor="text1"/>
          <w:lang w:eastAsia="en-GB"/>
        </w:rPr>
        <w:t>The Department for Education's Sustainability and climate change strategy:</w:t>
      </w:r>
    </w:p>
    <w:p w14:paraId="5DF054D7" w14:textId="77777777" w:rsidR="00EC6CB2" w:rsidRPr="00EC6CB2" w:rsidRDefault="00EC6CB2" w:rsidP="00EC6CB2">
      <w:pPr>
        <w:pStyle w:val="NoSpacing"/>
        <w:rPr>
          <w:color w:val="000000" w:themeColor="text1"/>
        </w:rPr>
      </w:pPr>
      <w:hyperlink r:id="rId5">
        <w:r w:rsidRPr="00EC6CB2">
          <w:rPr>
            <w:rStyle w:val="Hyperlink"/>
            <w:rFonts w:eastAsia="Arial" w:cs="Arial"/>
            <w:color w:val="000000" w:themeColor="text1"/>
          </w:rPr>
          <w:t>https://www.gov.uk/government/publications/sustainability-and-climate-change-strategy/sustainability-and-climate-change-a-strategy-for-the-education-and-childrens-services-systems</w:t>
        </w:r>
      </w:hyperlink>
    </w:p>
    <w:p w14:paraId="29AAD4E7" w14:textId="77777777" w:rsidR="00EC6CB2" w:rsidRDefault="00EC6CB2" w:rsidP="00EC6CB2">
      <w:pPr>
        <w:pStyle w:val="NoSpacing"/>
        <w:rPr>
          <w:rFonts w:eastAsia="Arial" w:cs="Arial"/>
          <w:color w:val="000000" w:themeColor="text1"/>
          <w:lang w:eastAsia="en-GB"/>
        </w:rPr>
      </w:pPr>
    </w:p>
    <w:p w14:paraId="37A781BB" w14:textId="77777777" w:rsidR="00EC6CB2" w:rsidRPr="00EC6CB2" w:rsidRDefault="00EC6CB2" w:rsidP="00EC6CB2">
      <w:pPr>
        <w:pStyle w:val="NoSpacing"/>
      </w:pPr>
    </w:p>
    <w:sectPr w:rsidR="00EC6CB2" w:rsidRPr="00EC6CB2" w:rsidSect="00EC091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1E"/>
    <w:multiLevelType w:val="hybridMultilevel"/>
    <w:tmpl w:val="07F2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74BE4"/>
    <w:multiLevelType w:val="hybridMultilevel"/>
    <w:tmpl w:val="802EE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9A30BE"/>
    <w:multiLevelType w:val="hybridMultilevel"/>
    <w:tmpl w:val="63400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E34AA3"/>
    <w:multiLevelType w:val="hybridMultilevel"/>
    <w:tmpl w:val="07F21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7A1554"/>
    <w:multiLevelType w:val="hybridMultilevel"/>
    <w:tmpl w:val="CEC6F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5EF778C"/>
    <w:multiLevelType w:val="hybridMultilevel"/>
    <w:tmpl w:val="48C4F126"/>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600302"/>
    <w:multiLevelType w:val="hybridMultilevel"/>
    <w:tmpl w:val="3D961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DB49C3"/>
    <w:multiLevelType w:val="multilevel"/>
    <w:tmpl w:val="E618C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9EB09A4"/>
    <w:multiLevelType w:val="hybridMultilevel"/>
    <w:tmpl w:val="2990B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0A5FD0"/>
    <w:multiLevelType w:val="hybridMultilevel"/>
    <w:tmpl w:val="FF003DA8"/>
    <w:lvl w:ilvl="0" w:tplc="CB4847EE">
      <w:start w:val="1"/>
      <w:numFmt w:val="bullet"/>
      <w:lvlText w:val=""/>
      <w:lvlJc w:val="left"/>
      <w:pPr>
        <w:ind w:left="720" w:hanging="360"/>
      </w:pPr>
      <w:rPr>
        <w:rFonts w:ascii="Symbol" w:hAnsi="Symbol" w:hint="default"/>
      </w:rPr>
    </w:lvl>
    <w:lvl w:ilvl="1" w:tplc="C3F88DA0">
      <w:start w:val="1"/>
      <w:numFmt w:val="bullet"/>
      <w:lvlText w:val="o"/>
      <w:lvlJc w:val="left"/>
      <w:pPr>
        <w:ind w:left="1440" w:hanging="360"/>
      </w:pPr>
      <w:rPr>
        <w:rFonts w:ascii="Courier New" w:hAnsi="Courier New" w:hint="default"/>
      </w:rPr>
    </w:lvl>
    <w:lvl w:ilvl="2" w:tplc="D5547058">
      <w:start w:val="1"/>
      <w:numFmt w:val="bullet"/>
      <w:lvlText w:val=""/>
      <w:lvlJc w:val="left"/>
      <w:pPr>
        <w:ind w:left="2160" w:hanging="360"/>
      </w:pPr>
      <w:rPr>
        <w:rFonts w:ascii="Wingdings" w:hAnsi="Wingdings" w:hint="default"/>
      </w:rPr>
    </w:lvl>
    <w:lvl w:ilvl="3" w:tplc="63E60566">
      <w:start w:val="1"/>
      <w:numFmt w:val="bullet"/>
      <w:lvlText w:val=""/>
      <w:lvlJc w:val="left"/>
      <w:pPr>
        <w:ind w:left="2880" w:hanging="360"/>
      </w:pPr>
      <w:rPr>
        <w:rFonts w:ascii="Symbol" w:hAnsi="Symbol" w:hint="default"/>
      </w:rPr>
    </w:lvl>
    <w:lvl w:ilvl="4" w:tplc="68CCD7D2">
      <w:start w:val="1"/>
      <w:numFmt w:val="bullet"/>
      <w:lvlText w:val="o"/>
      <w:lvlJc w:val="left"/>
      <w:pPr>
        <w:ind w:left="3600" w:hanging="360"/>
      </w:pPr>
      <w:rPr>
        <w:rFonts w:ascii="Courier New" w:hAnsi="Courier New" w:hint="default"/>
      </w:rPr>
    </w:lvl>
    <w:lvl w:ilvl="5" w:tplc="266C6DC8">
      <w:start w:val="1"/>
      <w:numFmt w:val="bullet"/>
      <w:lvlText w:val=""/>
      <w:lvlJc w:val="left"/>
      <w:pPr>
        <w:ind w:left="4320" w:hanging="360"/>
      </w:pPr>
      <w:rPr>
        <w:rFonts w:ascii="Wingdings" w:hAnsi="Wingdings" w:hint="default"/>
      </w:rPr>
    </w:lvl>
    <w:lvl w:ilvl="6" w:tplc="EFB69F3C">
      <w:start w:val="1"/>
      <w:numFmt w:val="bullet"/>
      <w:lvlText w:val=""/>
      <w:lvlJc w:val="left"/>
      <w:pPr>
        <w:ind w:left="5040" w:hanging="360"/>
      </w:pPr>
      <w:rPr>
        <w:rFonts w:ascii="Symbol" w:hAnsi="Symbol" w:hint="default"/>
      </w:rPr>
    </w:lvl>
    <w:lvl w:ilvl="7" w:tplc="52C85124">
      <w:start w:val="1"/>
      <w:numFmt w:val="bullet"/>
      <w:lvlText w:val="o"/>
      <w:lvlJc w:val="left"/>
      <w:pPr>
        <w:ind w:left="5760" w:hanging="360"/>
      </w:pPr>
      <w:rPr>
        <w:rFonts w:ascii="Courier New" w:hAnsi="Courier New" w:hint="default"/>
      </w:rPr>
    </w:lvl>
    <w:lvl w:ilvl="8" w:tplc="5092813A">
      <w:start w:val="1"/>
      <w:numFmt w:val="bullet"/>
      <w:lvlText w:val=""/>
      <w:lvlJc w:val="left"/>
      <w:pPr>
        <w:ind w:left="6480" w:hanging="360"/>
      </w:pPr>
      <w:rPr>
        <w:rFonts w:ascii="Wingdings" w:hAnsi="Wingdings" w:hint="default"/>
      </w:rPr>
    </w:lvl>
  </w:abstractNum>
  <w:abstractNum w:abstractNumId="10" w15:restartNumberingAfterBreak="0">
    <w:nsid w:val="7C6D2E65"/>
    <w:multiLevelType w:val="hybridMultilevel"/>
    <w:tmpl w:val="45F65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0740618">
    <w:abstractNumId w:val="9"/>
  </w:num>
  <w:num w:numId="2" w16cid:durableId="398941233">
    <w:abstractNumId w:val="7"/>
  </w:num>
  <w:num w:numId="3" w16cid:durableId="54395237">
    <w:abstractNumId w:val="5"/>
  </w:num>
  <w:num w:numId="4" w16cid:durableId="574247791">
    <w:abstractNumId w:val="0"/>
  </w:num>
  <w:num w:numId="5" w16cid:durableId="1765225420">
    <w:abstractNumId w:val="4"/>
  </w:num>
  <w:num w:numId="6" w16cid:durableId="1395472979">
    <w:abstractNumId w:val="2"/>
  </w:num>
  <w:num w:numId="7" w16cid:durableId="1110052578">
    <w:abstractNumId w:val="1"/>
  </w:num>
  <w:num w:numId="8" w16cid:durableId="139002262">
    <w:abstractNumId w:val="10"/>
  </w:num>
  <w:num w:numId="9" w16cid:durableId="491222439">
    <w:abstractNumId w:val="6"/>
  </w:num>
  <w:num w:numId="10" w16cid:durableId="292253854">
    <w:abstractNumId w:val="3"/>
  </w:num>
  <w:num w:numId="11" w16cid:durableId="2117207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B2"/>
    <w:rsid w:val="000C4FD0"/>
    <w:rsid w:val="002532A5"/>
    <w:rsid w:val="002C423A"/>
    <w:rsid w:val="0041117F"/>
    <w:rsid w:val="00830928"/>
    <w:rsid w:val="00910C62"/>
    <w:rsid w:val="00BB4389"/>
    <w:rsid w:val="00D914E0"/>
    <w:rsid w:val="00EC091D"/>
    <w:rsid w:val="00EC6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0183"/>
  <w15:chartTrackingRefBased/>
  <w15:docId w15:val="{A5988D5D-92DF-416C-9FD1-56C27E4C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CB2"/>
    <w:pPr>
      <w:spacing w:line="278" w:lineRule="auto"/>
    </w:pPr>
    <w:rPr>
      <w:rFonts w:asciiTheme="minorHAnsi" w:hAnsiTheme="minorHAnsi"/>
      <w:sz w:val="24"/>
      <w:szCs w:val="24"/>
    </w:rPr>
  </w:style>
  <w:style w:type="paragraph" w:styleId="Heading1">
    <w:name w:val="heading 1"/>
    <w:basedOn w:val="Normal"/>
    <w:next w:val="Normal"/>
    <w:link w:val="Heading1Char"/>
    <w:uiPriority w:val="9"/>
    <w:qFormat/>
    <w:rsid w:val="00EC6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C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C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C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C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CB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C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6C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6C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6C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6C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6C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6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C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6CB2"/>
    <w:pPr>
      <w:spacing w:before="160"/>
      <w:jc w:val="center"/>
    </w:pPr>
    <w:rPr>
      <w:i/>
      <w:iCs/>
      <w:color w:val="404040" w:themeColor="text1" w:themeTint="BF"/>
    </w:rPr>
  </w:style>
  <w:style w:type="character" w:customStyle="1" w:styleId="QuoteChar">
    <w:name w:val="Quote Char"/>
    <w:basedOn w:val="DefaultParagraphFont"/>
    <w:link w:val="Quote"/>
    <w:uiPriority w:val="29"/>
    <w:rsid w:val="00EC6CB2"/>
    <w:rPr>
      <w:i/>
      <w:iCs/>
      <w:color w:val="404040" w:themeColor="text1" w:themeTint="BF"/>
    </w:rPr>
  </w:style>
  <w:style w:type="paragraph" w:styleId="ListParagraph">
    <w:name w:val="List Paragraph"/>
    <w:basedOn w:val="Normal"/>
    <w:uiPriority w:val="34"/>
    <w:qFormat/>
    <w:rsid w:val="00EC6CB2"/>
    <w:pPr>
      <w:ind w:left="720"/>
      <w:contextualSpacing/>
    </w:pPr>
  </w:style>
  <w:style w:type="character" w:styleId="IntenseEmphasis">
    <w:name w:val="Intense Emphasis"/>
    <w:basedOn w:val="DefaultParagraphFont"/>
    <w:uiPriority w:val="21"/>
    <w:qFormat/>
    <w:rsid w:val="00EC6CB2"/>
    <w:rPr>
      <w:i/>
      <w:iCs/>
      <w:color w:val="2F5496" w:themeColor="accent1" w:themeShade="BF"/>
    </w:rPr>
  </w:style>
  <w:style w:type="paragraph" w:styleId="IntenseQuote">
    <w:name w:val="Intense Quote"/>
    <w:basedOn w:val="Normal"/>
    <w:next w:val="Normal"/>
    <w:link w:val="IntenseQuoteChar"/>
    <w:uiPriority w:val="30"/>
    <w:qFormat/>
    <w:rsid w:val="00EC6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CB2"/>
    <w:rPr>
      <w:i/>
      <w:iCs/>
      <w:color w:val="2F5496" w:themeColor="accent1" w:themeShade="BF"/>
    </w:rPr>
  </w:style>
  <w:style w:type="character" w:styleId="IntenseReference">
    <w:name w:val="Intense Reference"/>
    <w:basedOn w:val="DefaultParagraphFont"/>
    <w:uiPriority w:val="32"/>
    <w:qFormat/>
    <w:rsid w:val="00EC6CB2"/>
    <w:rPr>
      <w:b/>
      <w:bCs/>
      <w:smallCaps/>
      <w:color w:val="2F5496" w:themeColor="accent1" w:themeShade="BF"/>
      <w:spacing w:val="5"/>
    </w:rPr>
  </w:style>
  <w:style w:type="paragraph" w:styleId="NoSpacing">
    <w:name w:val="No Spacing"/>
    <w:uiPriority w:val="1"/>
    <w:qFormat/>
    <w:rsid w:val="00EC6CB2"/>
    <w:pPr>
      <w:spacing w:after="0" w:line="240" w:lineRule="auto"/>
    </w:pPr>
  </w:style>
  <w:style w:type="character" w:styleId="Hyperlink">
    <w:name w:val="Hyperlink"/>
    <w:basedOn w:val="DefaultParagraphFont"/>
    <w:uiPriority w:val="99"/>
    <w:unhideWhenUsed/>
    <w:rsid w:val="00EC6CB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sustainability-and-climate-change-strategy/sustainability-and-climate-change-a-strategy-for-the-education-and-childrens-services-syste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Club</dc:creator>
  <cp:keywords/>
  <dc:description/>
  <cp:lastModifiedBy>Oscar Club</cp:lastModifiedBy>
  <cp:revision>1</cp:revision>
  <dcterms:created xsi:type="dcterms:W3CDTF">2025-12-09T14:37:00Z</dcterms:created>
  <dcterms:modified xsi:type="dcterms:W3CDTF">2025-12-09T14:49:00Z</dcterms:modified>
</cp:coreProperties>
</file>